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Fonts w:cs="Questrial" w:hAnsi="Questrial" w:eastAsia="Questrial" w:ascii="Questrial"/>
          <w:b w:val="1"/>
          <w:sz w:val="28"/>
          <w:rtl w:val="0"/>
        </w:rPr>
        <w:t xml:space="preserve">Student SMART Goal Planning Tool</w:t>
      </w:r>
    </w:p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0278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  <w:tblLook w:val="0600"/>
      </w:tblPr>
      <w:tblGrid>
        <w:gridCol w:w="4788"/>
        <w:gridCol w:w="5490"/>
      </w:tblGrid>
      <w:tr>
        <w:tc>
          <w:tcPr>
            <w:shd w:fill="b6dde8"/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sz w:val="28"/>
                <w:rtl w:val="0"/>
              </w:rPr>
              <w:t xml:space="preserve">My Name: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sz w:val="28"/>
                <w:rtl w:val="0"/>
              </w:rPr>
              <w:t xml:space="preserve">Today’s Date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b w:val="1"/>
                <w:sz w:val="28"/>
                <w:rtl w:val="0"/>
              </w:rPr>
              <w:t xml:space="preserve">Goal Target Date: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shd w:fill="ffc000"/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200" w:line="276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76" w:before="0"/>
              <w:ind w:left="360" w:hanging="359"/>
              <w:contextualSpacing w:val="1"/>
              <w:rPr>
                <w:sz w:val="24"/>
              </w:rPr>
            </w:pPr>
            <w:r w:rsidRPr="00000000" w:rsidR="00000000" w:rsidDel="00000000">
              <w:rPr>
                <w:rFonts w:cs="Questrial" w:hAnsi="Questrial" w:eastAsia="Questrial" w:ascii="Questrial"/>
                <w:sz w:val="24"/>
                <w:rtl w:val="0"/>
              </w:rPr>
              <w:t xml:space="preserve">What I am trying to learn that is hard or confusing to me? </w:t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76" w:before="0"/>
              <w:ind w:left="360" w:hanging="359"/>
              <w:contextualSpacing w:val="1"/>
              <w:rPr>
                <w:sz w:val="24"/>
              </w:rPr>
            </w:pPr>
            <w:r w:rsidRPr="00000000" w:rsidR="00000000" w:rsidDel="00000000">
              <w:rPr>
                <w:rFonts w:cs="Questrial" w:hAnsi="Questrial" w:eastAsia="Questrial" w:ascii="Questrial"/>
                <w:sz w:val="24"/>
                <w:rtl w:val="0"/>
              </w:rPr>
              <w:t xml:space="preserve">How am I doing on this subject/topic now? (grades/scores)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76" w:before="0"/>
              <w:ind w:left="360" w:hanging="359"/>
              <w:contextualSpacing w:val="1"/>
              <w:rPr>
                <w:sz w:val="24"/>
              </w:rPr>
            </w:pPr>
            <w:r w:rsidRPr="00000000" w:rsidR="00000000" w:rsidDel="00000000">
              <w:rPr>
                <w:rFonts w:cs="Questrial" w:hAnsi="Questrial" w:eastAsia="Questrial" w:ascii="Questrial"/>
                <w:sz w:val="24"/>
                <w:rtl w:val="0"/>
              </w:rPr>
              <w:t xml:space="preserve">How well do I want to be doing?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76" w:before="0"/>
              <w:ind w:left="360" w:hanging="359"/>
              <w:contextualSpacing w:val="1"/>
              <w:rPr>
                <w:sz w:val="24"/>
              </w:rPr>
            </w:pPr>
            <w:r w:rsidRPr="00000000" w:rsidR="00000000" w:rsidDel="00000000">
              <w:rPr>
                <w:rFonts w:cs="Questrial" w:hAnsi="Questrial" w:eastAsia="Questrial" w:ascii="Questrial"/>
                <w:sz w:val="24"/>
                <w:rtl w:val="0"/>
              </w:rPr>
              <w:t xml:space="preserve">What do I need to learn to achieve my goal?</w:t>
            </w:r>
          </w:p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76" w:before="0"/>
              <w:ind w:left="360" w:hanging="359"/>
              <w:contextualSpacing w:val="1"/>
              <w:rPr>
                <w:sz w:val="24"/>
              </w:rPr>
            </w:pPr>
            <w:r w:rsidRPr="00000000" w:rsidR="00000000" w:rsidDel="00000000">
              <w:rPr>
                <w:rFonts w:cs="Questrial" w:hAnsi="Questrial" w:eastAsia="Questrial" w:ascii="Questrial"/>
                <w:sz w:val="24"/>
                <w:rtl w:val="0"/>
              </w:rPr>
              <w:t xml:space="preserve">What skills and knowledge do I already have that will help me achieve my goal?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76" w:before="0"/>
              <w:ind w:left="360" w:hanging="359"/>
              <w:contextualSpacing w:val="1"/>
              <w:rPr>
                <w:sz w:val="24"/>
              </w:rPr>
            </w:pPr>
            <w:r w:rsidRPr="00000000" w:rsidR="00000000" w:rsidDel="00000000">
              <w:rPr>
                <w:rFonts w:cs="Questrial" w:hAnsi="Questrial" w:eastAsia="Questrial" w:ascii="Questrial"/>
                <w:sz w:val="24"/>
                <w:rtl w:val="0"/>
              </w:rPr>
              <w:t xml:space="preserve">What new skills do I need to learn?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76" w:before="0"/>
              <w:ind w:left="360" w:hanging="359"/>
              <w:contextualSpacing w:val="1"/>
              <w:rPr>
                <w:sz w:val="24"/>
              </w:rPr>
            </w:pPr>
            <w:r w:rsidRPr="00000000" w:rsidR="00000000" w:rsidDel="00000000">
              <w:rPr>
                <w:rFonts w:cs="Questrial" w:hAnsi="Questrial" w:eastAsia="Questrial" w:ascii="Questrial"/>
                <w:sz w:val="24"/>
                <w:rtl w:val="0"/>
              </w:rPr>
              <w:t xml:space="preserve">What help and resources will I need?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76" w:before="0"/>
              <w:ind w:left="360" w:hanging="359"/>
              <w:contextualSpacing w:val="1"/>
              <w:rPr>
                <w:sz w:val="24"/>
              </w:rPr>
            </w:pPr>
            <w:r w:rsidRPr="00000000" w:rsidR="00000000" w:rsidDel="00000000">
              <w:rPr>
                <w:rFonts w:cs="Questrial" w:hAnsi="Questrial" w:eastAsia="Questrial" w:ascii="Questrial"/>
                <w:sz w:val="24"/>
                <w:rtl w:val="0"/>
              </w:rPr>
              <w:t xml:space="preserve">What tools will my teacher and I use to assess and document my progress?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numPr>
                <w:ilvl w:val="0"/>
                <w:numId w:val="1"/>
              </w:numPr>
              <w:spacing w:lineRule="auto" w:after="0" w:line="276" w:before="0"/>
              <w:ind w:left="360" w:hanging="359"/>
              <w:contextualSpacing w:val="1"/>
              <w:rPr>
                <w:sz w:val="24"/>
              </w:rPr>
            </w:pPr>
            <w:r w:rsidRPr="00000000" w:rsidR="00000000" w:rsidDel="00000000">
              <w:rPr>
                <w:rFonts w:cs="Questrial" w:hAnsi="Questrial" w:eastAsia="Questrial" w:ascii="Questrial"/>
                <w:sz w:val="24"/>
                <w:rtl w:val="0"/>
              </w:rPr>
              <w:t xml:space="preserve">When do I want to check my progress and when do I think I can reach my SMART Goal?</w:t>
            </w:r>
          </w:p>
          <w:p w:rsidP="00000000" w:rsidRPr="00000000" w:rsidR="00000000" w:rsidDel="00000000" w:rsidRDefault="00000000">
            <w:pPr>
              <w:spacing w:lineRule="auto" w:after="0" w:line="276" w:before="0"/>
              <w:ind w:left="36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sz w:val="28"/>
                <w:rtl w:val="0"/>
              </w:rPr>
              <w:t xml:space="preserve">Check-in 1 Date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sz w:val="28"/>
                <w:rtl w:val="0"/>
              </w:rPr>
              <w:t xml:space="preserve">Check-in 1 Date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bookmarkStart w:id="0" w:colFirst="0" w:name="h.gjdgxs" w:colLast="0"/>
            <w:bookmarkEnd w:id="0"/>
            <w:r w:rsidRPr="00000000" w:rsidR="00000000" w:rsidDel="00000000">
              <w:rPr>
                <w:rFonts w:cs="Questrial" w:hAnsi="Questrial" w:eastAsia="Questrial" w:ascii="Questrial"/>
                <w:sz w:val="28"/>
                <w:rtl w:val="0"/>
              </w:rPr>
              <w:t xml:space="preserve">Check-in 1 Date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Fonts w:cs="Questrial" w:hAnsi="Questrial" w:eastAsia="Questrial" w:ascii="Questrial"/>
                <w:sz w:val="28"/>
                <w:rtl w:val="0"/>
              </w:rPr>
              <w:t xml:space="preserve">Final Goal Date and Celebrate!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P="00000000" w:rsidRPr="00000000" w:rsidR="00000000" w:rsidDel="00000000" w:rsidRDefault="00000000">
            <w:pPr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line="24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152" w:right="864" w:top="720" w:bottom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Questrial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decimal"/>
      <w:lvlText w:val="%1."/>
      <w:lvlJc w:val="left"/>
      <w:pPr>
        <w:ind w:left="360" w:firstLine="0"/>
      </w:pPr>
      <w:rPr>
        <w:rFonts w:cs="Arial" w:hAnsi="Arial" w:eastAsia="Arial" w:ascii="Arial"/>
      </w:rPr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Times New Roman" w:hAnsi="Times New Roman" w:eastAsia="Times New Roman" w:asci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SMART Goal Planning Tool 03.31.2014.docx</dc:title>
</cp:coreProperties>
</file>